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E0AD" w14:textId="77777777" w:rsidR="001A6D82" w:rsidRDefault="001A6D82" w:rsidP="001A6D82">
      <w:pPr>
        <w:pStyle w:val="af3"/>
        <w:widowControl/>
        <w:spacing w:beforeAutospacing="0" w:afterAutospacing="0" w:line="360" w:lineRule="auto"/>
        <w:ind w:firstLineChars="200" w:firstLine="500"/>
        <w:jc w:val="both"/>
        <w:rPr>
          <w:rFonts w:asciiTheme="minorEastAsia" w:hAnsiTheme="minorEastAsia" w:cstheme="minorEastAsia" w:hint="eastAsia"/>
          <w:color w:val="3D3737"/>
          <w:spacing w:val="5"/>
        </w:rPr>
      </w:pPr>
      <w:r>
        <w:rPr>
          <w:rFonts w:asciiTheme="minorEastAsia" w:hAnsiTheme="minorEastAsia" w:cstheme="minorEastAsia" w:hint="eastAsia"/>
          <w:color w:val="3D3737"/>
          <w:spacing w:val="5"/>
        </w:rPr>
        <w:t>2023年10月21日，中国戏曲音乐学会在北京国家大剧院台湖舞美艺术中心成功举办了2023会员代表大会。本次大会汇集全国各地的戏曲音乐领域专家，共同探讨戏曲音乐事业发展计划及未来。学会会长、中国戏曲学院音乐系主任谢振强，学会副会长兼秘书长、中国戏曲学院音乐系原党总支书记沈鹏飞，学会副会长、中国戏曲学院音乐系党总支书记牛长虹，学会副会长、中国评剧院艺术总监王亚勋，特邀嘉宾中国戏曲学院院长、中国戏剧家协会副主席尹晓东，中国歌剧研究会常务副会长兼秘书长宋晨，《国家大剧院》杂志社社长赵爽，学会名誉会长朱维英、顾问常静之等领导及会员代表出席此次会议。会议由中国戏曲音乐学会副会长兼秘书长沈鹏飞主持。</w:t>
      </w:r>
    </w:p>
    <w:p w14:paraId="2B2A1C93" w14:textId="77777777" w:rsidR="001A6D82" w:rsidRDefault="001A6D82" w:rsidP="001A6D82">
      <w:pPr>
        <w:pStyle w:val="af3"/>
        <w:widowControl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 w:hint="eastAsia"/>
          <w:color w:val="3D3737"/>
          <w:spacing w:val="5"/>
        </w:rPr>
      </w:pPr>
      <w:r>
        <w:rPr>
          <w:rFonts w:ascii="宋体" w:eastAsia="宋体" w:hAnsi="宋体" w:cs="宋体"/>
          <w:noProof/>
        </w:rPr>
        <w:drawing>
          <wp:anchor distT="0" distB="0" distL="114300" distR="114300" simplePos="0" relativeHeight="251659264" behindDoc="0" locked="0" layoutInCell="1" allowOverlap="1" wp14:anchorId="027D21A6" wp14:editId="15809D73">
            <wp:simplePos x="0" y="0"/>
            <wp:positionH relativeFrom="column">
              <wp:posOffset>1700530</wp:posOffset>
            </wp:positionH>
            <wp:positionV relativeFrom="paragraph">
              <wp:posOffset>1270</wp:posOffset>
            </wp:positionV>
            <wp:extent cx="1873250" cy="1249045"/>
            <wp:effectExtent l="0" t="0" r="6350" b="8255"/>
            <wp:wrapTopAndBottom/>
            <wp:docPr id="38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color w:val="3D3737"/>
          <w:spacing w:val="5"/>
        </w:rPr>
        <w:t>开幕式上，会长谢振强致开幕词，《国家大剧院》杂志社社长赵爽、中国歌剧研究会常务副会长兼秘书长宋晨、中国戏曲学院院长尹晓东先后致辞。他们强调了戏曲音乐在中华传统文化中“戏以曲兴，戏以曲传”的重要地位，提出了发展戏曲音乐事业、培养新一代戏曲音乐人才的重要性，呼吁各界支持戏曲音乐的传承与创新，为戏曲音乐的发展壮大做出更多的贡献。</w:t>
      </w:r>
    </w:p>
    <w:p w14:paraId="0996F112" w14:textId="77777777" w:rsidR="001A6D82" w:rsidRDefault="001A6D82" w:rsidP="001A6D82">
      <w:pPr>
        <w:pStyle w:val="af3"/>
        <w:widowControl/>
        <w:spacing w:beforeAutospacing="0" w:afterAutospacing="0" w:line="360" w:lineRule="auto"/>
        <w:ind w:firstLineChars="200" w:firstLine="500"/>
        <w:jc w:val="both"/>
        <w:rPr>
          <w:rFonts w:asciiTheme="minorEastAsia" w:hAnsiTheme="minorEastAsia" w:cstheme="minorEastAsia" w:hint="eastAsia"/>
          <w:color w:val="3D3737"/>
          <w:spacing w:val="5"/>
        </w:rPr>
      </w:pPr>
      <w:r>
        <w:rPr>
          <w:rFonts w:asciiTheme="minorEastAsia" w:hAnsiTheme="minorEastAsia" w:cstheme="minorEastAsia" w:hint="eastAsia"/>
          <w:color w:val="3D3737"/>
          <w:spacing w:val="5"/>
        </w:rPr>
        <w:t>尹晓东院长回顾了曾作为学会副会长的工作经历，现在由于学会和学院业务挂靠的关系，与学会的关系则更为密切。中国戏曲学院和中国戏曲音乐学会携手做了不少的工作，这些工作的开展也得到了党和政府的高度关注和支持。无论是过去、现在还是将来，中国戏曲学院会一如既往的大力支持中</w:t>
      </w:r>
      <w:r>
        <w:rPr>
          <w:rFonts w:asciiTheme="minorEastAsia" w:hAnsiTheme="minorEastAsia" w:cstheme="minorEastAsia" w:hint="eastAsia"/>
          <w:color w:val="3D3737"/>
          <w:spacing w:val="5"/>
        </w:rPr>
        <w:lastRenderedPageBreak/>
        <w:t>国戏曲音乐学会的发展，也特别期望学会的各个会员单位、各位专家学者能够更多的支持中国戏曲学院的发展，支持中国戏曲的传承和发展。</w:t>
      </w:r>
      <w:r>
        <w:rPr>
          <w:rFonts w:ascii="宋体" w:eastAsia="宋体" w:hAnsi="宋体" w:cs="宋体"/>
          <w:noProof/>
        </w:rPr>
        <w:drawing>
          <wp:anchor distT="0" distB="0" distL="114300" distR="114300" simplePos="0" relativeHeight="251660288" behindDoc="0" locked="0" layoutInCell="1" allowOverlap="1" wp14:anchorId="0224FB79" wp14:editId="5FD013BC">
            <wp:simplePos x="0" y="0"/>
            <wp:positionH relativeFrom="column">
              <wp:posOffset>1716405</wp:posOffset>
            </wp:positionH>
            <wp:positionV relativeFrom="paragraph">
              <wp:posOffset>1860550</wp:posOffset>
            </wp:positionV>
            <wp:extent cx="1841500" cy="1228090"/>
            <wp:effectExtent l="0" t="0" r="0" b="3810"/>
            <wp:wrapTopAndBottom/>
            <wp:docPr id="39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EAB05D1" w14:textId="77777777" w:rsidR="001A6D82" w:rsidRDefault="001A6D82" w:rsidP="001A6D82">
      <w:pPr>
        <w:pStyle w:val="af3"/>
        <w:widowControl/>
        <w:spacing w:beforeAutospacing="0" w:afterAutospacing="0" w:line="360" w:lineRule="auto"/>
        <w:ind w:firstLineChars="200" w:firstLine="500"/>
        <w:jc w:val="both"/>
        <w:rPr>
          <w:rFonts w:asciiTheme="minorEastAsia" w:hAnsiTheme="minorEastAsia" w:cstheme="minorEastAsia" w:hint="eastAsia"/>
          <w:color w:val="3D3737"/>
          <w:spacing w:val="5"/>
        </w:rPr>
      </w:pPr>
      <w:r>
        <w:rPr>
          <w:rFonts w:asciiTheme="minorEastAsia" w:hAnsiTheme="minorEastAsia" w:cstheme="minorEastAsia" w:hint="eastAsia"/>
          <w:color w:val="3D3737"/>
          <w:spacing w:val="5"/>
        </w:rPr>
        <w:t>会上，谢振强会长为《国家大剧院》杂志社颁发单位会员证书。赵爽社长表示，值此中国戏曲音乐学会换届的重要时刻，《国家大剧院》杂志社作为学会单位会员，将整合社内资源，与学会携手共谋发展。</w:t>
      </w:r>
    </w:p>
    <w:p w14:paraId="67E1695F" w14:textId="020B31AB" w:rsidR="009B6ADE" w:rsidRDefault="001A6D82" w:rsidP="001A6D82">
      <w:pPr>
        <w:rPr>
          <w:rFonts w:hint="eastAsia"/>
        </w:rPr>
      </w:pPr>
      <w:r>
        <w:rPr>
          <w:rFonts w:ascii="宋体" w:eastAsia="宋体" w:hAnsi="宋体" w:cs="宋体"/>
          <w:noProof/>
        </w:rPr>
        <w:drawing>
          <wp:anchor distT="0" distB="0" distL="114300" distR="114300" simplePos="0" relativeHeight="251661312" behindDoc="0" locked="0" layoutInCell="1" allowOverlap="1" wp14:anchorId="4C920595" wp14:editId="18ED0E2E">
            <wp:simplePos x="0" y="0"/>
            <wp:positionH relativeFrom="column">
              <wp:posOffset>1885315</wp:posOffset>
            </wp:positionH>
            <wp:positionV relativeFrom="paragraph">
              <wp:posOffset>35560</wp:posOffset>
            </wp:positionV>
            <wp:extent cx="1705610" cy="1137920"/>
            <wp:effectExtent l="0" t="0" r="8890" b="5080"/>
            <wp:wrapTopAndBottom/>
            <wp:docPr id="40" name="图片 4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color w:val="3D3737"/>
          <w:spacing w:val="5"/>
          <w:sz w:val="24"/>
        </w:rPr>
        <w:t>接下来的会议上，本届会长谢振强就过去五年戏曲音乐学会在思想引领、党建工作、人才培养、理论建设、音乐创作等方面作了工作总结。他强调，未来将继续加强党的建设、组织建设、机构建设、队伍建设以及学术建设，加强与各戏曲单位的合作，加强国际交流合作，不断提高我国戏曲艺术在国际舞台上的地位和影响力。学会老领导常静之回顾了学会成立的往事，对本届领导班子给予肯定，并对学会未来的工作</w:t>
      </w:r>
      <w:proofErr w:type="gramStart"/>
      <w:r>
        <w:rPr>
          <w:rFonts w:asciiTheme="minorEastAsia" w:hAnsiTheme="minorEastAsia" w:cstheme="minorEastAsia" w:hint="eastAsia"/>
          <w:color w:val="3D3737"/>
          <w:spacing w:val="5"/>
          <w:sz w:val="24"/>
        </w:rPr>
        <w:t>作出</w:t>
      </w:r>
      <w:proofErr w:type="gramEnd"/>
      <w:r>
        <w:rPr>
          <w:rFonts w:asciiTheme="minorEastAsia" w:hAnsiTheme="minorEastAsia" w:cstheme="minorEastAsia" w:hint="eastAsia"/>
          <w:color w:val="3D3737"/>
          <w:spacing w:val="5"/>
          <w:sz w:val="24"/>
        </w:rPr>
        <w:t>展望。</w:t>
      </w:r>
    </w:p>
    <w:sectPr w:rsidR="009B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2D42" w14:textId="77777777" w:rsidR="00DA1181" w:rsidRDefault="00DA1181" w:rsidP="001A6D82">
      <w:pPr>
        <w:rPr>
          <w:rFonts w:hint="eastAsia"/>
        </w:rPr>
      </w:pPr>
      <w:r>
        <w:separator/>
      </w:r>
    </w:p>
  </w:endnote>
  <w:endnote w:type="continuationSeparator" w:id="0">
    <w:p w14:paraId="37E341C9" w14:textId="77777777" w:rsidR="00DA1181" w:rsidRDefault="00DA1181" w:rsidP="001A6D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95C2" w14:textId="77777777" w:rsidR="00DA1181" w:rsidRDefault="00DA1181" w:rsidP="001A6D82">
      <w:pPr>
        <w:rPr>
          <w:rFonts w:hint="eastAsia"/>
        </w:rPr>
      </w:pPr>
      <w:r>
        <w:separator/>
      </w:r>
    </w:p>
  </w:footnote>
  <w:footnote w:type="continuationSeparator" w:id="0">
    <w:p w14:paraId="24F4BC87" w14:textId="77777777" w:rsidR="00DA1181" w:rsidRDefault="00DA1181" w:rsidP="001A6D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0D"/>
    <w:rsid w:val="001A6D82"/>
    <w:rsid w:val="003F036A"/>
    <w:rsid w:val="005D3769"/>
    <w:rsid w:val="00833F07"/>
    <w:rsid w:val="0093500D"/>
    <w:rsid w:val="009B6ADE"/>
    <w:rsid w:val="00BF63C5"/>
    <w:rsid w:val="00D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320027-E2CB-4D30-A274-5B544142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D8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35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0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0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0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0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0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标题"/>
    <w:basedOn w:val="a4"/>
    <w:qFormat/>
    <w:rsid w:val="009B6ADE"/>
    <w:rPr>
      <w:rFonts w:eastAsia="微软雅黑"/>
      <w:b/>
      <w:color w:val="000000" w:themeColor="text1"/>
      <w:sz w:val="48"/>
    </w:rPr>
  </w:style>
  <w:style w:type="paragraph" w:styleId="a4">
    <w:name w:val="Title"/>
    <w:basedOn w:val="a"/>
    <w:next w:val="a"/>
    <w:link w:val="a5"/>
    <w:uiPriority w:val="10"/>
    <w:qFormat/>
    <w:rsid w:val="009B6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9B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sid w:val="0093500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0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0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00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00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500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00D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"/>
    <w:next w:val="a"/>
    <w:link w:val="a7"/>
    <w:uiPriority w:val="11"/>
    <w:qFormat/>
    <w:rsid w:val="009350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935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3500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0"/>
    <w:link w:val="a8"/>
    <w:uiPriority w:val="29"/>
    <w:rsid w:val="0093500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3500D"/>
    <w:pPr>
      <w:ind w:left="720"/>
      <w:contextualSpacing/>
    </w:pPr>
    <w:rPr>
      <w:szCs w:val="22"/>
    </w:rPr>
  </w:style>
  <w:style w:type="character" w:styleId="ab">
    <w:name w:val="Intense Emphasis"/>
    <w:basedOn w:val="a0"/>
    <w:uiPriority w:val="21"/>
    <w:qFormat/>
    <w:rsid w:val="0093500D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350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d">
    <w:name w:val="明显引用 字符"/>
    <w:basedOn w:val="a0"/>
    <w:link w:val="ac"/>
    <w:uiPriority w:val="30"/>
    <w:rsid w:val="0093500D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93500D"/>
    <w:rPr>
      <w:b/>
      <w:bCs/>
      <w:smallCaps/>
      <w:color w:val="2E74B5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A6D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A6D8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A6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A6D82"/>
    <w:rPr>
      <w:sz w:val="18"/>
      <w:szCs w:val="18"/>
    </w:rPr>
  </w:style>
  <w:style w:type="paragraph" w:styleId="af3">
    <w:name w:val="Normal (Web)"/>
    <w:basedOn w:val="a"/>
    <w:rsid w:val="001A6D8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478</Characters>
  <Application>Microsoft Office Word</Application>
  <DocSecurity>0</DocSecurity>
  <Lines>18</Lines>
  <Paragraphs>13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宇杰 韩</dc:creator>
  <cp:keywords/>
  <dc:description/>
  <cp:lastModifiedBy>宇杰 韩</cp:lastModifiedBy>
  <cp:revision>2</cp:revision>
  <dcterms:created xsi:type="dcterms:W3CDTF">2025-07-07T06:41:00Z</dcterms:created>
  <dcterms:modified xsi:type="dcterms:W3CDTF">2025-07-07T06:42:00Z</dcterms:modified>
</cp:coreProperties>
</file>